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6214" w:rsidRDefault="0006589E" w:rsidP="00236214">
      <w:pPr>
        <w:ind w:right="-1147"/>
        <w:rPr>
          <w:i/>
          <w:sz w:val="20"/>
        </w:rPr>
      </w:pPr>
      <w:r w:rsidRPr="00994A89">
        <w:rPr>
          <w:noProof/>
          <w:sz w:val="16"/>
          <w:szCs w:val="16"/>
          <w:lang w:val="tr-TR" w:eastAsia="tr-TR"/>
        </w:rPr>
        <w:drawing>
          <wp:anchor distT="0" distB="0" distL="114300" distR="114300" simplePos="0" relativeHeight="251662336" behindDoc="0" locked="0" layoutInCell="1" allowOverlap="1" wp14:anchorId="26205748" wp14:editId="41C13ACD">
            <wp:simplePos x="0" y="0"/>
            <wp:positionH relativeFrom="column">
              <wp:posOffset>5484480</wp:posOffset>
            </wp:positionH>
            <wp:positionV relativeFrom="paragraph">
              <wp:posOffset>58366</wp:posOffset>
            </wp:positionV>
            <wp:extent cx="714375" cy="124679"/>
            <wp:effectExtent l="0" t="0" r="0" b="2540"/>
            <wp:wrapNone/>
            <wp:docPr id="148904448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44481" name="Resim 14890444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4375" cy="124679"/>
                    </a:xfrm>
                    <a:prstGeom prst="rect">
                      <a:avLst/>
                    </a:prstGeom>
                  </pic:spPr>
                </pic:pic>
              </a:graphicData>
            </a:graphic>
            <wp14:sizeRelH relativeFrom="page">
              <wp14:pctWidth>0</wp14:pctWidth>
            </wp14:sizeRelH>
            <wp14:sizeRelV relativeFrom="page">
              <wp14:pctHeight>0</wp14:pctHeight>
            </wp14:sizeRelV>
          </wp:anchor>
        </w:drawing>
      </w:r>
      <w:r w:rsidR="00236214" w:rsidRPr="00236214">
        <w:rPr>
          <w:i/>
          <w:sz w:val="24"/>
          <w:szCs w:val="32"/>
        </w:rPr>
        <w:t xml:space="preserve">Sport Economics Research </w:t>
      </w:r>
      <w:r w:rsidR="00236214">
        <w:rPr>
          <w:i/>
          <w:sz w:val="20"/>
        </w:rPr>
        <w:tab/>
      </w:r>
      <w:r w:rsidR="00236214">
        <w:rPr>
          <w:i/>
          <w:sz w:val="20"/>
        </w:rPr>
        <w:tab/>
      </w:r>
      <w:r w:rsidR="00236214">
        <w:rPr>
          <w:i/>
          <w:sz w:val="20"/>
        </w:rPr>
        <w:tab/>
      </w:r>
      <w:r w:rsidR="00236214">
        <w:rPr>
          <w:i/>
          <w:sz w:val="20"/>
        </w:rPr>
        <w:tab/>
      </w:r>
      <w:r w:rsidR="00236214">
        <w:rPr>
          <w:i/>
          <w:sz w:val="20"/>
        </w:rPr>
        <w:tab/>
      </w:r>
      <w:r w:rsidR="00236214">
        <w:rPr>
          <w:i/>
          <w:sz w:val="20"/>
        </w:rPr>
        <w:tab/>
      </w:r>
      <w:r w:rsidR="00236214">
        <w:rPr>
          <w:i/>
          <w:sz w:val="20"/>
        </w:rPr>
        <w:tab/>
      </w:r>
      <w:r w:rsidR="00236214">
        <w:rPr>
          <w:i/>
          <w:sz w:val="20"/>
        </w:rPr>
        <w:tab/>
        <w:t xml:space="preserve">             </w:t>
      </w:r>
    </w:p>
    <w:p w:rsidR="00236214" w:rsidRPr="00236214" w:rsidRDefault="00236214" w:rsidP="00236214">
      <w:pPr>
        <w:tabs>
          <w:tab w:val="center" w:pos="5675"/>
        </w:tabs>
        <w:ind w:right="-1147"/>
        <w:rPr>
          <w:i/>
          <w:color w:val="000000" w:themeColor="text1"/>
          <w:sz w:val="20"/>
        </w:rPr>
      </w:pPr>
      <w:r>
        <w:rPr>
          <w:i/>
          <w:noProof/>
          <w:color w:val="000000" w:themeColor="text1"/>
          <w:sz w:val="20"/>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1781</wp:posOffset>
                </wp:positionH>
                <wp:positionV relativeFrom="paragraph">
                  <wp:posOffset>68563</wp:posOffset>
                </wp:positionV>
                <wp:extent cx="0" cy="0"/>
                <wp:effectExtent l="0" t="0" r="0" b="0"/>
                <wp:wrapNone/>
                <wp:docPr id="623047411" name="Düz Bağlayıcı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79C7E" id="Düz Bağlayıcı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5.4pt" to=".1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" strokecolor="black [3200]" strokeweight=".5pt">
                <v:stroke joinstyle="miter"/>
              </v:line>
            </w:pict>
          </mc:Fallback>
        </mc:AlternateContent>
      </w:r>
      <w:r w:rsidRPr="00236214">
        <w:rPr>
          <w:i/>
          <w:noProof/>
          <w:color w:val="000000" w:themeColor="text1"/>
          <w:sz w:val="20"/>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1482</wp:posOffset>
                </wp:positionH>
                <wp:positionV relativeFrom="paragraph">
                  <wp:posOffset>70062</wp:posOffset>
                </wp:positionV>
                <wp:extent cx="6197600" cy="0"/>
                <wp:effectExtent l="0" t="0" r="12700" b="12700"/>
                <wp:wrapNone/>
                <wp:docPr id="547444475" name="Düz Bağlayıcı 1"/>
                <wp:cNvGraphicFramePr/>
                <a:graphic xmlns:a="http://schemas.openxmlformats.org/drawingml/2006/main">
                  <a:graphicData uri="http://schemas.microsoft.com/office/word/2010/wordprocessingShape">
                    <wps:wsp>
                      <wps:cNvCnPr/>
                      <wps:spPr>
                        <a:xfrm>
                          <a:off x="0" y="0"/>
                          <a:ext cx="619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192A8"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5pt" to="488.1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" strokecolor="black [3213]" strokeweight=".5pt">
                <v:stroke joinstyle="miter"/>
              </v:line>
            </w:pict>
          </mc:Fallback>
        </mc:AlternateContent>
      </w:r>
      <w:r w:rsidRPr="00236214">
        <w:rPr>
          <w:i/>
          <w:color w:val="000000" w:themeColor="text1"/>
          <w:sz w:val="20"/>
        </w:rPr>
        <w:tab/>
      </w:r>
    </w:p>
    <w:p w:rsidR="00236214" w:rsidRPr="00236214" w:rsidRDefault="00CF7308" w:rsidP="00236214">
      <w:pPr>
        <w:spacing w:before="4"/>
        <w:jc w:val="center"/>
        <w:rPr>
          <w:spacing w:val="-2"/>
          <w:w w:val="90"/>
          <w:sz w:val="144"/>
          <w:szCs w:val="144"/>
        </w:rPr>
      </w:pPr>
      <w:r>
        <w:rPr>
          <w:b/>
          <w:bCs/>
          <w:sz w:val="24"/>
          <w:szCs w:val="24"/>
        </w:rPr>
        <w:t>REBUTTAL LETTER TO EDITOR</w:t>
      </w:r>
    </w:p>
    <w:p w:rsidR="00CF7308" w:rsidRDefault="00CF7308" w:rsidP="00236214">
      <w:pPr>
        <w:rPr>
          <w:b/>
          <w:bCs/>
        </w:rPr>
      </w:pPr>
    </w:p>
    <w:p w:rsidR="00CF7308" w:rsidRDefault="00CF7308" w:rsidP="00236214">
      <w:pPr>
        <w:rPr>
          <w:b/>
          <w:bCs/>
        </w:rPr>
      </w:pPr>
      <w:r>
        <w:rPr>
          <w:b/>
          <w:bCs/>
        </w:rPr>
        <w:t xml:space="preserve">Title: </w:t>
      </w:r>
    </w:p>
    <w:p w:rsidR="00CF7308" w:rsidRDefault="00CF7308" w:rsidP="00CF7308">
      <w:pPr>
        <w:ind w:firstLine="708"/>
      </w:pPr>
    </w:p>
    <w:p w:rsidR="00236214" w:rsidRPr="00CF7308" w:rsidRDefault="00CF7308" w:rsidP="00CF7308">
      <w:pPr>
        <w:spacing w:line="360" w:lineRule="auto"/>
        <w:ind w:firstLine="708"/>
        <w:rPr>
          <w:sz w:val="24"/>
          <w:szCs w:val="24"/>
        </w:rPr>
      </w:pPr>
      <w:r w:rsidRPr="00CF7308">
        <w:rPr>
          <w:sz w:val="24"/>
          <w:szCs w:val="24"/>
        </w:rPr>
        <w:t xml:space="preserve">Dear Editor, </w:t>
      </w:r>
    </w:p>
    <w:p w:rsidR="00CF7308" w:rsidRPr="00CF7308" w:rsidRDefault="00CF7308" w:rsidP="00CF7308">
      <w:pPr>
        <w:spacing w:line="360" w:lineRule="auto"/>
        <w:ind w:firstLine="708"/>
        <w:rPr>
          <w:sz w:val="24"/>
          <w:szCs w:val="24"/>
        </w:rPr>
      </w:pPr>
    </w:p>
    <w:p w:rsidR="00CF7308" w:rsidRDefault="00CF7308" w:rsidP="00CF7308">
      <w:pPr>
        <w:spacing w:line="360" w:lineRule="auto"/>
        <w:ind w:firstLine="708"/>
        <w:jc w:val="both"/>
        <w:rPr>
          <w:sz w:val="24"/>
          <w:szCs w:val="24"/>
        </w:rPr>
      </w:pPr>
      <w:r w:rsidRPr="00CF7308">
        <w:rPr>
          <w:sz w:val="24"/>
          <w:szCs w:val="24"/>
        </w:rPr>
        <w:t>In revised manuscript, we have carefully considered reviewers’ comments and suggestions. As instructed, we have attempted to succinctly explain changes made in reaction to all comments. We reply to each comment in point-by-point fashion. We have color coded revised manuscript as text. The responses to the concerns raised by reviewers are below and are color coded as follows: a) Comments from editors or reviewers are shown as text; b) Our responses are shown as text.</w:t>
      </w:r>
    </w:p>
    <w:p w:rsidR="007944FC" w:rsidRDefault="007944FC" w:rsidP="00955DCE">
      <w:pPr>
        <w:spacing w:line="360" w:lineRule="auto"/>
        <w:jc w:val="both"/>
        <w:rPr>
          <w:sz w:val="24"/>
          <w:szCs w:val="24"/>
        </w:rPr>
      </w:pPr>
    </w:p>
    <w:p w:rsidR="007944FC" w:rsidRDefault="007944FC" w:rsidP="007944FC">
      <w:pPr>
        <w:spacing w:line="360" w:lineRule="auto"/>
        <w:ind w:firstLine="708"/>
        <w:jc w:val="both"/>
        <w:rPr>
          <w:b/>
          <w:bCs/>
          <w:sz w:val="24"/>
          <w:szCs w:val="24"/>
        </w:rPr>
      </w:pPr>
      <w:r w:rsidRPr="007944FC">
        <w:rPr>
          <w:b/>
          <w:bCs/>
          <w:sz w:val="24"/>
          <w:szCs w:val="24"/>
        </w:rPr>
        <w:t>Editor Suggestions;</w:t>
      </w:r>
    </w:p>
    <w:p w:rsidR="007944FC" w:rsidRPr="007944FC" w:rsidRDefault="007944FC" w:rsidP="007944FC">
      <w:pPr>
        <w:spacing w:line="360" w:lineRule="auto"/>
        <w:ind w:firstLine="708"/>
        <w:jc w:val="both"/>
        <w:rPr>
          <w:b/>
          <w:bCs/>
          <w:sz w:val="24"/>
          <w:szCs w:val="24"/>
        </w:rPr>
      </w:pPr>
    </w:p>
    <w:p w:rsidR="007944FC" w:rsidRDefault="007944FC" w:rsidP="007944FC">
      <w:pPr>
        <w:pStyle w:val="ListeParagraf"/>
        <w:numPr>
          <w:ilvl w:val="0"/>
          <w:numId w:val="4"/>
        </w:numPr>
        <w:spacing w:line="360" w:lineRule="auto"/>
        <w:ind w:left="284" w:hanging="284"/>
        <w:rPr>
          <w:sz w:val="24"/>
          <w:szCs w:val="24"/>
        </w:rPr>
      </w:pPr>
      <w:r>
        <w:rPr>
          <w:sz w:val="24"/>
          <w:szCs w:val="24"/>
        </w:rPr>
        <w:t>Editor general comment</w:t>
      </w:r>
    </w:p>
    <w:p w:rsidR="007944FC" w:rsidRPr="00955DCE" w:rsidRDefault="007944FC" w:rsidP="00955DCE">
      <w:pPr>
        <w:pStyle w:val="ListeParagraf"/>
        <w:spacing w:line="360" w:lineRule="auto"/>
        <w:ind w:left="284" w:firstLine="0"/>
        <w:rPr>
          <w:b/>
          <w:bCs/>
          <w:sz w:val="24"/>
          <w:szCs w:val="24"/>
        </w:rPr>
      </w:pPr>
      <w:r w:rsidRPr="007944FC">
        <w:rPr>
          <w:b/>
          <w:bCs/>
          <w:sz w:val="24"/>
          <w:szCs w:val="24"/>
        </w:rPr>
        <w:t xml:space="preserve">Response: </w:t>
      </w:r>
    </w:p>
    <w:p w:rsidR="007944FC" w:rsidRDefault="007944FC" w:rsidP="007944FC">
      <w:pPr>
        <w:pStyle w:val="ListeParagraf"/>
        <w:spacing w:line="360" w:lineRule="auto"/>
        <w:ind w:left="284" w:firstLine="0"/>
        <w:rPr>
          <w:b/>
          <w:bCs/>
          <w:sz w:val="24"/>
          <w:szCs w:val="24"/>
        </w:rPr>
      </w:pPr>
    </w:p>
    <w:p w:rsidR="007944FC" w:rsidRDefault="007944FC" w:rsidP="007944FC">
      <w:pPr>
        <w:pStyle w:val="ListeParagraf"/>
        <w:spacing w:line="360" w:lineRule="auto"/>
        <w:ind w:left="284" w:firstLine="0"/>
        <w:rPr>
          <w:sz w:val="24"/>
          <w:szCs w:val="24"/>
        </w:rPr>
      </w:pPr>
    </w:p>
    <w:p w:rsidR="00955DCE" w:rsidRDefault="00955DCE" w:rsidP="00955DCE">
      <w:pPr>
        <w:spacing w:line="360" w:lineRule="auto"/>
        <w:ind w:firstLine="708"/>
        <w:jc w:val="both"/>
        <w:rPr>
          <w:b/>
          <w:bCs/>
          <w:sz w:val="24"/>
          <w:szCs w:val="24"/>
        </w:rPr>
      </w:pPr>
      <w:r>
        <w:rPr>
          <w:b/>
          <w:bCs/>
          <w:sz w:val="24"/>
          <w:szCs w:val="24"/>
        </w:rPr>
        <w:t>Review 1</w:t>
      </w:r>
      <w:r w:rsidRPr="007944FC">
        <w:rPr>
          <w:b/>
          <w:bCs/>
          <w:sz w:val="24"/>
          <w:szCs w:val="24"/>
        </w:rPr>
        <w:t xml:space="preserve"> Suggestions;</w:t>
      </w:r>
    </w:p>
    <w:p w:rsidR="007944FC" w:rsidRDefault="007944FC" w:rsidP="007944FC">
      <w:pPr>
        <w:pStyle w:val="ListeParagraf"/>
        <w:spacing w:line="360" w:lineRule="auto"/>
        <w:ind w:left="284" w:firstLine="0"/>
        <w:rPr>
          <w:sz w:val="24"/>
          <w:szCs w:val="24"/>
        </w:rPr>
      </w:pPr>
    </w:p>
    <w:p w:rsidR="00955DCE" w:rsidRDefault="00955DCE" w:rsidP="00955DCE">
      <w:pPr>
        <w:pStyle w:val="ListeParagraf"/>
        <w:numPr>
          <w:ilvl w:val="0"/>
          <w:numId w:val="5"/>
        </w:numPr>
        <w:spacing w:line="360" w:lineRule="auto"/>
        <w:ind w:left="284" w:hanging="284"/>
        <w:rPr>
          <w:sz w:val="24"/>
          <w:szCs w:val="24"/>
        </w:rPr>
      </w:pPr>
      <w:r>
        <w:rPr>
          <w:sz w:val="24"/>
          <w:szCs w:val="24"/>
        </w:rPr>
        <w:t>Review 1 comment</w:t>
      </w:r>
    </w:p>
    <w:p w:rsidR="00955DCE" w:rsidRPr="00955DCE" w:rsidRDefault="00955DCE" w:rsidP="00955DCE">
      <w:pPr>
        <w:pStyle w:val="ListeParagraf"/>
        <w:spacing w:line="360" w:lineRule="auto"/>
        <w:ind w:left="284" w:firstLine="0"/>
        <w:rPr>
          <w:b/>
          <w:bCs/>
          <w:sz w:val="24"/>
          <w:szCs w:val="24"/>
        </w:rPr>
      </w:pPr>
      <w:r w:rsidRPr="007944FC">
        <w:rPr>
          <w:b/>
          <w:bCs/>
          <w:sz w:val="24"/>
          <w:szCs w:val="24"/>
        </w:rPr>
        <w:t xml:space="preserve">Response: </w:t>
      </w:r>
    </w:p>
    <w:p w:rsidR="00955DCE" w:rsidRDefault="00955DCE" w:rsidP="00955DCE">
      <w:pPr>
        <w:pStyle w:val="ListeParagraf"/>
        <w:spacing w:line="360" w:lineRule="auto"/>
        <w:ind w:left="284" w:firstLine="0"/>
        <w:rPr>
          <w:b/>
          <w:bCs/>
          <w:sz w:val="24"/>
          <w:szCs w:val="24"/>
        </w:rPr>
      </w:pPr>
    </w:p>
    <w:p w:rsidR="00955DCE" w:rsidRDefault="00955DCE" w:rsidP="00955DCE">
      <w:pPr>
        <w:pStyle w:val="ListeParagraf"/>
        <w:numPr>
          <w:ilvl w:val="0"/>
          <w:numId w:val="5"/>
        </w:numPr>
        <w:spacing w:line="360" w:lineRule="auto"/>
        <w:ind w:left="284" w:hanging="284"/>
        <w:rPr>
          <w:sz w:val="24"/>
          <w:szCs w:val="24"/>
        </w:rPr>
      </w:pPr>
      <w:r>
        <w:rPr>
          <w:sz w:val="24"/>
          <w:szCs w:val="24"/>
        </w:rPr>
        <w:t xml:space="preserve">Review 1 </w:t>
      </w:r>
      <w:r w:rsidRPr="007944FC">
        <w:rPr>
          <w:sz w:val="24"/>
          <w:szCs w:val="24"/>
        </w:rPr>
        <w:t>comment</w:t>
      </w:r>
    </w:p>
    <w:p w:rsidR="00955DCE" w:rsidRPr="007944FC" w:rsidRDefault="00955DCE" w:rsidP="00955DCE">
      <w:pPr>
        <w:spacing w:line="360" w:lineRule="auto"/>
        <w:ind w:firstLine="284"/>
        <w:rPr>
          <w:b/>
          <w:bCs/>
          <w:sz w:val="24"/>
          <w:szCs w:val="24"/>
        </w:rPr>
      </w:pPr>
      <w:r w:rsidRPr="007944FC">
        <w:rPr>
          <w:b/>
          <w:bCs/>
          <w:sz w:val="24"/>
          <w:szCs w:val="24"/>
        </w:rPr>
        <w:t xml:space="preserve">Response: </w:t>
      </w:r>
    </w:p>
    <w:p w:rsidR="007944FC" w:rsidRDefault="007944FC" w:rsidP="007944FC">
      <w:pPr>
        <w:pStyle w:val="ListeParagraf"/>
        <w:spacing w:line="360" w:lineRule="auto"/>
        <w:ind w:left="284" w:firstLine="0"/>
        <w:rPr>
          <w:sz w:val="24"/>
          <w:szCs w:val="24"/>
        </w:rPr>
      </w:pPr>
    </w:p>
    <w:p w:rsidR="00955DCE" w:rsidRDefault="00955DCE" w:rsidP="007944FC">
      <w:pPr>
        <w:pStyle w:val="ListeParagraf"/>
        <w:spacing w:line="360" w:lineRule="auto"/>
        <w:ind w:left="284" w:firstLine="0"/>
        <w:rPr>
          <w:sz w:val="24"/>
          <w:szCs w:val="24"/>
        </w:rPr>
      </w:pPr>
    </w:p>
    <w:p w:rsidR="00955DCE" w:rsidRDefault="00955DCE" w:rsidP="00955DCE">
      <w:pPr>
        <w:spacing w:line="360" w:lineRule="auto"/>
        <w:ind w:firstLine="708"/>
        <w:jc w:val="both"/>
        <w:rPr>
          <w:b/>
          <w:bCs/>
          <w:sz w:val="24"/>
          <w:szCs w:val="24"/>
        </w:rPr>
      </w:pPr>
      <w:r>
        <w:rPr>
          <w:b/>
          <w:bCs/>
          <w:sz w:val="24"/>
          <w:szCs w:val="24"/>
        </w:rPr>
        <w:t>Review 2</w:t>
      </w:r>
      <w:r w:rsidRPr="007944FC">
        <w:rPr>
          <w:b/>
          <w:bCs/>
          <w:sz w:val="24"/>
          <w:szCs w:val="24"/>
        </w:rPr>
        <w:t xml:space="preserve"> Suggestions;</w:t>
      </w:r>
    </w:p>
    <w:p w:rsidR="00955DCE" w:rsidRDefault="00955DCE" w:rsidP="00955DCE">
      <w:pPr>
        <w:pStyle w:val="ListeParagraf"/>
        <w:spacing w:line="360" w:lineRule="auto"/>
        <w:ind w:left="284" w:firstLine="0"/>
        <w:rPr>
          <w:sz w:val="24"/>
          <w:szCs w:val="24"/>
        </w:rPr>
      </w:pPr>
    </w:p>
    <w:p w:rsidR="00955DCE" w:rsidRDefault="00955DCE" w:rsidP="00955DCE">
      <w:pPr>
        <w:pStyle w:val="ListeParagraf"/>
        <w:numPr>
          <w:ilvl w:val="0"/>
          <w:numId w:val="6"/>
        </w:numPr>
        <w:spacing w:line="360" w:lineRule="auto"/>
        <w:ind w:left="284" w:hanging="284"/>
        <w:rPr>
          <w:sz w:val="24"/>
          <w:szCs w:val="24"/>
        </w:rPr>
      </w:pPr>
      <w:r>
        <w:rPr>
          <w:sz w:val="24"/>
          <w:szCs w:val="24"/>
        </w:rPr>
        <w:t>Review 2 comment</w:t>
      </w:r>
    </w:p>
    <w:p w:rsidR="00955DCE" w:rsidRPr="00955DCE" w:rsidRDefault="00955DCE" w:rsidP="00955DCE">
      <w:pPr>
        <w:pStyle w:val="ListeParagraf"/>
        <w:spacing w:line="360" w:lineRule="auto"/>
        <w:ind w:left="284" w:firstLine="0"/>
        <w:rPr>
          <w:b/>
          <w:bCs/>
          <w:sz w:val="24"/>
          <w:szCs w:val="24"/>
        </w:rPr>
      </w:pPr>
      <w:r w:rsidRPr="007944FC">
        <w:rPr>
          <w:b/>
          <w:bCs/>
          <w:sz w:val="24"/>
          <w:szCs w:val="24"/>
        </w:rPr>
        <w:t xml:space="preserve">Response: </w:t>
      </w:r>
    </w:p>
    <w:p w:rsidR="00955DCE" w:rsidRDefault="00955DCE" w:rsidP="00955DCE">
      <w:pPr>
        <w:pStyle w:val="ListeParagraf"/>
        <w:spacing w:line="360" w:lineRule="auto"/>
        <w:ind w:left="284" w:firstLine="0"/>
        <w:rPr>
          <w:b/>
          <w:bCs/>
          <w:sz w:val="24"/>
          <w:szCs w:val="24"/>
        </w:rPr>
      </w:pPr>
    </w:p>
    <w:p w:rsidR="00955DCE" w:rsidRDefault="00955DCE" w:rsidP="00955DCE">
      <w:pPr>
        <w:pStyle w:val="ListeParagraf"/>
        <w:numPr>
          <w:ilvl w:val="0"/>
          <w:numId w:val="6"/>
        </w:numPr>
        <w:spacing w:line="360" w:lineRule="auto"/>
        <w:ind w:left="284" w:hanging="284"/>
        <w:rPr>
          <w:sz w:val="24"/>
          <w:szCs w:val="24"/>
        </w:rPr>
      </w:pPr>
      <w:r>
        <w:rPr>
          <w:sz w:val="24"/>
          <w:szCs w:val="24"/>
        </w:rPr>
        <w:t xml:space="preserve">Review 2 </w:t>
      </w:r>
      <w:r w:rsidRPr="007944FC">
        <w:rPr>
          <w:sz w:val="24"/>
          <w:szCs w:val="24"/>
        </w:rPr>
        <w:t>comment</w:t>
      </w:r>
    </w:p>
    <w:p w:rsidR="00955DCE" w:rsidRPr="00955DCE" w:rsidRDefault="00955DCE" w:rsidP="00955DCE">
      <w:pPr>
        <w:spacing w:line="360" w:lineRule="auto"/>
        <w:ind w:firstLine="284"/>
        <w:rPr>
          <w:b/>
          <w:bCs/>
          <w:sz w:val="24"/>
          <w:szCs w:val="24"/>
        </w:rPr>
      </w:pPr>
      <w:r w:rsidRPr="007944FC">
        <w:rPr>
          <w:b/>
          <w:bCs/>
          <w:sz w:val="24"/>
          <w:szCs w:val="24"/>
        </w:rPr>
        <w:t xml:space="preserve">Response: </w:t>
      </w:r>
    </w:p>
    <w:p w:rsidR="00236214" w:rsidRPr="00236214" w:rsidRDefault="00236214" w:rsidP="00236214">
      <w:pPr>
        <w:rPr>
          <w:b/>
          <w:bCs/>
        </w:rPr>
      </w:pPr>
    </w:p>
    <w:sectPr w:rsidR="00236214" w:rsidRPr="00236214" w:rsidSect="002362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C2A09"/>
    <w:multiLevelType w:val="hybridMultilevel"/>
    <w:tmpl w:val="5E7EA64C"/>
    <w:lvl w:ilvl="0" w:tplc="4892849A">
      <w:start w:val="1"/>
      <w:numFmt w:val="bullet"/>
      <w:lvlText w:val=""/>
      <w:lvlJc w:val="left"/>
      <w:pPr>
        <w:ind w:left="720" w:hanging="360"/>
      </w:pPr>
      <w:rPr>
        <w:rFonts w:ascii="Symbol" w:hAnsi="Symbol" w:hint="default"/>
        <w:sz w:val="13"/>
        <w:szCs w:val="13"/>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E547FE5"/>
    <w:multiLevelType w:val="multilevel"/>
    <w:tmpl w:val="026415E0"/>
    <w:lvl w:ilvl="0">
      <w:start w:val="1"/>
      <w:numFmt w:val="bullet"/>
      <w:lvlText w:val=""/>
      <w:lvlJc w:val="left"/>
      <w:pPr>
        <w:tabs>
          <w:tab w:val="num" w:pos="720"/>
        </w:tabs>
        <w:ind w:left="720" w:hanging="360"/>
      </w:pPr>
      <w:rPr>
        <w:rFonts w:ascii="Symbol" w:hAnsi="Symbol" w:hint="default"/>
        <w:sz w:val="13"/>
        <w:szCs w:val="13"/>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8A696F"/>
    <w:multiLevelType w:val="hybridMultilevel"/>
    <w:tmpl w:val="0ABC2F40"/>
    <w:lvl w:ilvl="0" w:tplc="370C336A">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79472C8"/>
    <w:multiLevelType w:val="hybridMultilevel"/>
    <w:tmpl w:val="C8C25406"/>
    <w:lvl w:ilvl="0" w:tplc="CC544C8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72934A26"/>
    <w:multiLevelType w:val="multilevel"/>
    <w:tmpl w:val="49E8AF0E"/>
    <w:lvl w:ilvl="0">
      <w:start w:val="1"/>
      <w:numFmt w:val="bullet"/>
      <w:lvlText w:val=""/>
      <w:lvlJc w:val="left"/>
      <w:pPr>
        <w:tabs>
          <w:tab w:val="num" w:pos="720"/>
        </w:tabs>
        <w:ind w:left="720" w:hanging="360"/>
      </w:pPr>
      <w:rPr>
        <w:rFonts w:ascii="Symbol" w:hAnsi="Symbol" w:hint="default"/>
        <w:sz w:val="13"/>
        <w:szCs w:val="13"/>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B95CCC"/>
    <w:multiLevelType w:val="hybridMultilevel"/>
    <w:tmpl w:val="7B1A0EF0"/>
    <w:lvl w:ilvl="0" w:tplc="7746416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293294212">
    <w:abstractNumId w:val="1"/>
  </w:num>
  <w:num w:numId="2" w16cid:durableId="1848205934">
    <w:abstractNumId w:val="4"/>
  </w:num>
  <w:num w:numId="3" w16cid:durableId="1409621230">
    <w:abstractNumId w:val="0"/>
  </w:num>
  <w:num w:numId="4" w16cid:durableId="361246422">
    <w:abstractNumId w:val="2"/>
  </w:num>
  <w:num w:numId="5" w16cid:durableId="1258051935">
    <w:abstractNumId w:val="5"/>
  </w:num>
  <w:num w:numId="6" w16cid:durableId="1259943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14"/>
    <w:rsid w:val="00024CD3"/>
    <w:rsid w:val="0006589E"/>
    <w:rsid w:val="00126695"/>
    <w:rsid w:val="00236214"/>
    <w:rsid w:val="002464EA"/>
    <w:rsid w:val="002B7EC8"/>
    <w:rsid w:val="002E2286"/>
    <w:rsid w:val="003B13F8"/>
    <w:rsid w:val="007944FC"/>
    <w:rsid w:val="008606E2"/>
    <w:rsid w:val="00955DCE"/>
    <w:rsid w:val="00B44A05"/>
    <w:rsid w:val="00C83F5F"/>
    <w:rsid w:val="00CF7308"/>
    <w:rsid w:val="00D118CC"/>
    <w:rsid w:val="00EF0B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D434E-8E5F-D544-AD4D-A971C76F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14"/>
    <w:pPr>
      <w:widowControl w:val="0"/>
      <w:autoSpaceDE w:val="0"/>
      <w:autoSpaceDN w:val="0"/>
    </w:pPr>
    <w:rPr>
      <w:rFonts w:ascii="Times New Roman" w:eastAsia="Times New Roman" w:hAnsi="Times New Roman" w:cs="Times New Roman"/>
      <w:kern w:val="0"/>
      <w:sz w:val="22"/>
      <w:szCs w:val="22"/>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236214"/>
    <w:pPr>
      <w:spacing w:before="3"/>
      <w:ind w:left="109" w:hanging="218"/>
    </w:pPr>
  </w:style>
  <w:style w:type="table" w:styleId="TabloKlavuzu">
    <w:name w:val="Table Grid"/>
    <w:basedOn w:val="NormalTablo"/>
    <w:uiPriority w:val="39"/>
    <w:rsid w:val="0023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Sport Economics Researh</vt:lpstr>
    </vt:vector>
  </TitlesOfParts>
  <Manager/>
  <Company/>
  <LinksUpToDate>false</LinksUpToDate>
  <CharactersWithSpaces>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Economics Research</dc:title>
  <dc:subject>Sport Economics Research</dc:subject>
  <dc:creator>Sport Economics Research</dc:creator>
  <cp:keywords/>
  <dc:description/>
  <cp:lastModifiedBy> </cp:lastModifiedBy>
  <cp:revision>3</cp:revision>
  <dcterms:created xsi:type="dcterms:W3CDTF">2025-03-12T07:05:00Z</dcterms:created>
  <dcterms:modified xsi:type="dcterms:W3CDTF">2025-03-12T07:05:00Z</dcterms:modified>
  <cp:category/>
</cp:coreProperties>
</file>